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CF" w:rsidRDefault="00627ECF" w:rsidP="00627EC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627ECF" w:rsidRDefault="00627ECF" w:rsidP="00627E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БЕСПАЛОВСКОГО СЕЛЬСКОГО ПОСЕЛЕНИЯ</w:t>
      </w:r>
    </w:p>
    <w:p w:rsidR="00627ECF" w:rsidRDefault="00627ECF" w:rsidP="00627ECF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27ECF" w:rsidRDefault="00627ECF" w:rsidP="00627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ОБЛАСТИ.</w:t>
      </w:r>
    </w:p>
    <w:p w:rsidR="00627ECF" w:rsidRDefault="00627ECF" w:rsidP="00627ECF">
      <w:pPr>
        <w:jc w:val="center"/>
        <w:rPr>
          <w:sz w:val="28"/>
          <w:szCs w:val="28"/>
        </w:rPr>
      </w:pPr>
    </w:p>
    <w:p w:rsidR="00627ECF" w:rsidRDefault="00627ECF" w:rsidP="00627E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7ECF" w:rsidRDefault="00627ECF" w:rsidP="00627ECF">
      <w:pPr>
        <w:jc w:val="center"/>
        <w:rPr>
          <w:b/>
          <w:sz w:val="28"/>
          <w:szCs w:val="28"/>
        </w:rPr>
      </w:pPr>
    </w:p>
    <w:p w:rsidR="00627ECF" w:rsidRDefault="00627ECF" w:rsidP="00627ECF">
      <w:pPr>
        <w:rPr>
          <w:sz w:val="28"/>
          <w:szCs w:val="28"/>
        </w:rPr>
      </w:pPr>
      <w:r>
        <w:rPr>
          <w:sz w:val="28"/>
          <w:szCs w:val="28"/>
        </w:rPr>
        <w:t>от 25.06.2019 г.                                                           № 23</w:t>
      </w:r>
    </w:p>
    <w:p w:rsidR="00627ECF" w:rsidRDefault="00627ECF" w:rsidP="00627ECF">
      <w:pPr>
        <w:rPr>
          <w:sz w:val="28"/>
          <w:szCs w:val="28"/>
        </w:rPr>
      </w:pPr>
      <w:r>
        <w:rPr>
          <w:sz w:val="28"/>
          <w:szCs w:val="28"/>
        </w:rPr>
        <w:t>х.Беспаловский</w:t>
      </w:r>
      <w:bookmarkStart w:id="0" w:name="_GoBack"/>
      <w:bookmarkEnd w:id="0"/>
    </w:p>
    <w:p w:rsidR="00627ECF" w:rsidRPr="00627ECF" w:rsidRDefault="00627ECF" w:rsidP="00627ECF">
      <w:pPr>
        <w:pStyle w:val="caaieiaie4"/>
        <w:keepNext w:val="0"/>
        <w:rPr>
          <w:b w:val="0"/>
        </w:rPr>
      </w:pPr>
      <w:r w:rsidRPr="00627ECF">
        <w:rPr>
          <w:b w:val="0"/>
        </w:rPr>
        <w:t xml:space="preserve">О  специальных местах для размещения печатных агитационных материалов зарегистрированных кандидатов, избирательных объединений, зарегистрировавших списки кандидатов по единому избирательному округу, и информационных материалов избирательных комиссий  </w:t>
      </w:r>
      <w:r w:rsidRPr="00627ECF">
        <w:rPr>
          <w:b w:val="0"/>
          <w:bCs/>
          <w:color w:val="000000"/>
        </w:rPr>
        <w:t xml:space="preserve">на выборах Губернатора Волгоградской области, депутатов Волгоградской областной Думы,  </w:t>
      </w:r>
      <w:r w:rsidRPr="00627ECF">
        <w:rPr>
          <w:b w:val="0"/>
        </w:rPr>
        <w:t xml:space="preserve">  в органы местного самоуправления сельских поселений</w:t>
      </w:r>
    </w:p>
    <w:p w:rsidR="00627ECF" w:rsidRPr="00627ECF" w:rsidRDefault="00627ECF" w:rsidP="00627ECF">
      <w:pPr>
        <w:pStyle w:val="caaieiaie4"/>
        <w:keepNext w:val="0"/>
        <w:rPr>
          <w:b w:val="0"/>
        </w:rPr>
      </w:pPr>
      <w:r w:rsidRPr="00627ECF">
        <w:rPr>
          <w:b w:val="0"/>
        </w:rPr>
        <w:t>Урюпинского муниципального района  8 сентября 2019 года</w:t>
      </w:r>
    </w:p>
    <w:p w:rsidR="00627ECF" w:rsidRPr="00627ECF" w:rsidRDefault="00627ECF" w:rsidP="00627ECF"/>
    <w:p w:rsidR="006D4267" w:rsidRDefault="00627ECF" w:rsidP="00627ECF">
      <w:pPr>
        <w:pStyle w:val="caaieiaie4"/>
        <w:keepNext w:val="0"/>
        <w:jc w:val="both"/>
        <w:rPr>
          <w:b w:val="0"/>
          <w:bCs/>
        </w:rPr>
      </w:pPr>
      <w:r>
        <w:rPr>
          <w:b w:val="0"/>
          <w:bCs/>
        </w:rPr>
        <w:t xml:space="preserve">    В соответствии с пунктом 8 статьи 40 Закона Волгоградской области                от 19 июня 2012 г. №62-ОД «О выборах Губернатора Волгоградской области», пунктом 8 статьи 46 Закона Волгоградской области от 25 октября </w:t>
      </w:r>
      <w:proofErr w:type="gramStart"/>
      <w:r>
        <w:rPr>
          <w:b w:val="0"/>
          <w:bCs/>
        </w:rPr>
        <w:t>2008 г. №1751-ОД «О выборах депутатов Волгоградской областной Думы», пунктом 9 статьи 45 Закона Волгоградской области от 06 декабря 2006 года №1373-ОД «О выборах в органы местного самоуправления в Волгоградской области»,  пунктом 2 постановления Избирательной комиссии Волгоградской области от 14 марта 2019 г. №88/709-6 «О вопросах, связанных с агитацией при проведении выборов Губернатора Волгоградской области», пунктом 2 постановления Избирательной комиссии Волгоградской области от 28 марта 2019 г. №89/716-6 «О вопросах, связанных с агитацией при проведении выборов депутатов Волгоградской областной Думы»</w:t>
      </w:r>
      <w:r>
        <w:rPr>
          <w:b w:val="0"/>
          <w:bCs/>
          <w:color w:val="000000"/>
        </w:rPr>
        <w:t xml:space="preserve">, </w:t>
      </w:r>
      <w:r w:rsidR="006D4267">
        <w:rPr>
          <w:b w:val="0"/>
          <w:bCs/>
        </w:rPr>
        <w:t>администрация Беспаловского сельского поселения</w:t>
      </w:r>
      <w:proofErr w:type="gramEnd"/>
    </w:p>
    <w:p w:rsidR="00627ECF" w:rsidRDefault="006D4267" w:rsidP="00627ECF">
      <w:pPr>
        <w:pStyle w:val="caaieiaie4"/>
        <w:keepNext w:val="0"/>
        <w:jc w:val="both"/>
        <w:rPr>
          <w:b w:val="0"/>
          <w:bCs/>
        </w:rPr>
      </w:pPr>
      <w:r>
        <w:rPr>
          <w:b w:val="0"/>
          <w:bCs/>
        </w:rPr>
        <w:t>ПОСТАНОВЛЯЕТ</w:t>
      </w:r>
      <w:r w:rsidR="00627ECF">
        <w:rPr>
          <w:b w:val="0"/>
          <w:bCs/>
        </w:rPr>
        <w:t>:</w:t>
      </w:r>
    </w:p>
    <w:p w:rsidR="00627ECF" w:rsidRDefault="00627ECF" w:rsidP="00627ECF">
      <w:pPr>
        <w:pStyle w:val="caaieiaie4"/>
        <w:keepNext w:val="0"/>
        <w:jc w:val="both"/>
        <w:rPr>
          <w:b w:val="0"/>
          <w:bCs/>
        </w:rPr>
      </w:pPr>
      <w:r>
        <w:rPr>
          <w:b w:val="0"/>
          <w:bCs/>
        </w:rPr>
        <w:t xml:space="preserve">     1. </w:t>
      </w:r>
      <w:proofErr w:type="gramStart"/>
      <w:r>
        <w:rPr>
          <w:b w:val="0"/>
          <w:bCs/>
        </w:rPr>
        <w:t xml:space="preserve">Выделить о оборудовать на территории Беспаловского сельского поселения  специальные места для размещения печатных агитационных материалов зарегистрированных кандидатов, избирательных объединений, зарегистрировавших списки кандидатов по единому избирательному округу, и информационных материалов избирательных комиссий  </w:t>
      </w:r>
      <w:r>
        <w:rPr>
          <w:b w:val="0"/>
          <w:bCs/>
          <w:color w:val="000000"/>
        </w:rPr>
        <w:t>на выборах Губернатора Волгоградской области, депутатов Волгоградской областной Думы,</w:t>
      </w:r>
      <w:r>
        <w:rPr>
          <w:b w:val="0"/>
          <w:bCs/>
        </w:rPr>
        <w:t xml:space="preserve"> в органы местного самоуправления сельских поселений Урюпинского муниципального района 8 сентября 2019 года </w:t>
      </w:r>
      <w:r>
        <w:rPr>
          <w:b w:val="0"/>
          <w:bCs/>
          <w:iCs/>
        </w:rPr>
        <w:t>согласно приложению.</w:t>
      </w:r>
      <w:r>
        <w:rPr>
          <w:b w:val="0"/>
          <w:bCs/>
        </w:rPr>
        <w:t xml:space="preserve"> </w:t>
      </w:r>
      <w:proofErr w:type="gramEnd"/>
    </w:p>
    <w:p w:rsidR="00627ECF" w:rsidRPr="00627ECF" w:rsidRDefault="00627ECF" w:rsidP="0062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ECF">
        <w:rPr>
          <w:sz w:val="28"/>
          <w:szCs w:val="28"/>
        </w:rPr>
        <w:t xml:space="preserve">    2.</w:t>
      </w:r>
      <w:proofErr w:type="gramStart"/>
      <w:r w:rsidRPr="00627ECF">
        <w:rPr>
          <w:sz w:val="28"/>
          <w:szCs w:val="28"/>
        </w:rPr>
        <w:t>Разместить</w:t>
      </w:r>
      <w:proofErr w:type="gramEnd"/>
      <w:r w:rsidRPr="00627ECF">
        <w:rPr>
          <w:sz w:val="28"/>
          <w:szCs w:val="28"/>
        </w:rPr>
        <w:t xml:space="preserve"> настоящее постановление  на официальном сайте администрации Урюпинского муниципального района Волгоградской области в подразделе «Беспаловское  сельское поселение» раздела «Административное деление»  и на информационных стендах сельского поселения согласно Уставу Беспаловского сельского поселения.</w:t>
      </w:r>
    </w:p>
    <w:p w:rsidR="00627ECF" w:rsidRDefault="00627ECF" w:rsidP="00627ECF">
      <w:pPr>
        <w:rPr>
          <w:sz w:val="28"/>
          <w:szCs w:val="20"/>
        </w:rPr>
      </w:pPr>
      <w:r>
        <w:rPr>
          <w:sz w:val="28"/>
          <w:szCs w:val="20"/>
        </w:rPr>
        <w:t>Глава Беспаловского сельского поселения                                     С.Г.Земцова.</w:t>
      </w:r>
    </w:p>
    <w:p w:rsidR="00627ECF" w:rsidRDefault="00627ECF" w:rsidP="00627ECF">
      <w:pPr>
        <w:jc w:val="right"/>
        <w:rPr>
          <w:iCs/>
          <w:sz w:val="28"/>
          <w:szCs w:val="28"/>
        </w:rPr>
      </w:pPr>
      <w:r w:rsidRPr="004B0CB7">
        <w:rPr>
          <w:iCs/>
          <w:sz w:val="28"/>
          <w:szCs w:val="28"/>
        </w:rPr>
        <w:lastRenderedPageBreak/>
        <w:t>Приложение  к  постановлению</w:t>
      </w:r>
    </w:p>
    <w:p w:rsidR="004B0CB7" w:rsidRDefault="004B0CB7" w:rsidP="00627ECF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Беспаловского</w:t>
      </w:r>
    </w:p>
    <w:p w:rsidR="004B0CB7" w:rsidRPr="004B0CB7" w:rsidRDefault="004B0CB7" w:rsidP="00627ECF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</w:t>
      </w:r>
    </w:p>
    <w:p w:rsidR="00627ECF" w:rsidRPr="004B0CB7" w:rsidRDefault="00627ECF" w:rsidP="00627ECF">
      <w:pPr>
        <w:pStyle w:val="3"/>
        <w:suppressAutoHyphens w:val="0"/>
        <w:jc w:val="right"/>
        <w:rPr>
          <w:szCs w:val="28"/>
          <w:lang w:eastAsia="ru-RU"/>
        </w:rPr>
      </w:pPr>
      <w:r w:rsidRPr="004B0CB7">
        <w:rPr>
          <w:iCs/>
          <w:szCs w:val="28"/>
        </w:rPr>
        <w:t xml:space="preserve"> от 25 июня  2019 года № 23</w:t>
      </w:r>
    </w:p>
    <w:p w:rsidR="00627ECF" w:rsidRPr="004B0CB7" w:rsidRDefault="00627ECF" w:rsidP="00627ECF">
      <w:pPr>
        <w:jc w:val="both"/>
        <w:rPr>
          <w:sz w:val="28"/>
          <w:szCs w:val="28"/>
        </w:rPr>
      </w:pPr>
    </w:p>
    <w:p w:rsidR="00627ECF" w:rsidRPr="004B0CB7" w:rsidRDefault="00627ECF" w:rsidP="00627ECF">
      <w:pPr>
        <w:jc w:val="both"/>
        <w:rPr>
          <w:sz w:val="28"/>
          <w:szCs w:val="28"/>
        </w:rPr>
      </w:pPr>
    </w:p>
    <w:p w:rsidR="00627ECF" w:rsidRPr="004B0CB7" w:rsidRDefault="00627ECF" w:rsidP="00627ECF">
      <w:pPr>
        <w:jc w:val="center"/>
        <w:rPr>
          <w:bCs/>
          <w:sz w:val="28"/>
          <w:szCs w:val="28"/>
        </w:rPr>
      </w:pPr>
      <w:r w:rsidRPr="004B0CB7">
        <w:rPr>
          <w:bCs/>
          <w:sz w:val="28"/>
          <w:szCs w:val="28"/>
        </w:rPr>
        <w:t xml:space="preserve">Специальные места (специальное место) для размещения печатных агитационных материалов зарегистрированных кандидатов, избирательных объединений, зарегистрировавших списки кандидатов по единому избирательному округу, и информационных материалов избирательных комиссий  </w:t>
      </w:r>
      <w:r w:rsidRPr="004B0CB7">
        <w:rPr>
          <w:bCs/>
          <w:color w:val="000000"/>
          <w:sz w:val="28"/>
          <w:szCs w:val="28"/>
        </w:rPr>
        <w:t>на выборах Губернатора Волгоградской области, депутатов Волгоградской областной Думы,</w:t>
      </w:r>
      <w:r w:rsidRPr="004B0CB7">
        <w:rPr>
          <w:bCs/>
          <w:sz w:val="28"/>
          <w:szCs w:val="28"/>
        </w:rPr>
        <w:t xml:space="preserve"> </w:t>
      </w:r>
    </w:p>
    <w:p w:rsidR="00627ECF" w:rsidRPr="004B0CB7" w:rsidRDefault="00627ECF" w:rsidP="00627ECF">
      <w:pPr>
        <w:jc w:val="center"/>
        <w:rPr>
          <w:bCs/>
          <w:sz w:val="28"/>
          <w:szCs w:val="28"/>
        </w:rPr>
      </w:pPr>
      <w:r w:rsidRPr="004B0CB7">
        <w:rPr>
          <w:bCs/>
          <w:sz w:val="28"/>
          <w:szCs w:val="28"/>
        </w:rPr>
        <w:t xml:space="preserve">в органы местного самоуправления сельских поселений </w:t>
      </w:r>
    </w:p>
    <w:p w:rsidR="00627ECF" w:rsidRPr="004B0CB7" w:rsidRDefault="00627ECF" w:rsidP="00627ECF">
      <w:pPr>
        <w:jc w:val="center"/>
        <w:rPr>
          <w:bCs/>
          <w:sz w:val="28"/>
          <w:szCs w:val="28"/>
        </w:rPr>
      </w:pPr>
      <w:r w:rsidRPr="004B0CB7">
        <w:rPr>
          <w:bCs/>
          <w:sz w:val="28"/>
          <w:szCs w:val="28"/>
        </w:rPr>
        <w:t>Урюпинского муниципального района 8 сентября 2019 года</w:t>
      </w:r>
    </w:p>
    <w:p w:rsidR="00627ECF" w:rsidRPr="004B0CB7" w:rsidRDefault="00627ECF" w:rsidP="00627ECF">
      <w:pPr>
        <w:jc w:val="center"/>
        <w:rPr>
          <w:b/>
          <w:bCs/>
          <w:sz w:val="28"/>
          <w:szCs w:val="28"/>
        </w:rPr>
      </w:pPr>
    </w:p>
    <w:p w:rsidR="00627ECF" w:rsidRPr="004B0CB7" w:rsidRDefault="00627ECF" w:rsidP="00627ECF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597"/>
        <w:gridCol w:w="2701"/>
        <w:gridCol w:w="1260"/>
        <w:gridCol w:w="5762"/>
      </w:tblGrid>
      <w:tr w:rsidR="00627ECF" w:rsidRPr="004B0CB7" w:rsidTr="00627E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CF" w:rsidRPr="004B0CB7" w:rsidRDefault="00627EC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0CB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B0CB7">
              <w:rPr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CF" w:rsidRPr="004B0CB7" w:rsidRDefault="00627EC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>Поселение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CF" w:rsidRPr="004B0CB7" w:rsidRDefault="00627EC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>№ участка</w:t>
            </w:r>
          </w:p>
          <w:p w:rsidR="00627ECF" w:rsidRPr="004B0CB7" w:rsidRDefault="00627EC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F" w:rsidRPr="004B0CB7" w:rsidRDefault="004B0CB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>Специальные места</w:t>
            </w:r>
          </w:p>
        </w:tc>
      </w:tr>
      <w:tr w:rsidR="00627ECF" w:rsidRPr="004B0CB7" w:rsidTr="00627ECF">
        <w:trPr>
          <w:cantSplit/>
          <w:trHeight w:val="2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CF" w:rsidRPr="004B0CB7" w:rsidRDefault="00627EC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CF" w:rsidRPr="004B0CB7" w:rsidRDefault="00627EC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>Беспаловское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CF" w:rsidRPr="004B0CB7" w:rsidRDefault="00627ECF">
            <w:pPr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>4502</w:t>
            </w:r>
          </w:p>
          <w:p w:rsidR="00627ECF" w:rsidRPr="004B0CB7" w:rsidRDefault="00627E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7ECF" w:rsidRPr="004B0CB7" w:rsidRDefault="00627E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7ECF" w:rsidRPr="004B0CB7" w:rsidRDefault="00627E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F" w:rsidRPr="004B0CB7" w:rsidRDefault="00627ECF">
            <w:pPr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 xml:space="preserve">х.Беспаловский </w:t>
            </w:r>
            <w:proofErr w:type="gramStart"/>
            <w:r w:rsidRPr="004B0CB7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4B0CB7">
              <w:rPr>
                <w:color w:val="000000"/>
                <w:sz w:val="28"/>
                <w:szCs w:val="28"/>
              </w:rPr>
              <w:t xml:space="preserve">нформационный стенд  </w:t>
            </w:r>
          </w:p>
          <w:p w:rsidR="00627ECF" w:rsidRPr="004B0CB7" w:rsidRDefault="00627ECF">
            <w:pPr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 xml:space="preserve">в здании Беспаловского  </w:t>
            </w:r>
          </w:p>
          <w:p w:rsidR="00627ECF" w:rsidRPr="004B0CB7" w:rsidRDefault="00627ECF" w:rsidP="00246F1B">
            <w:pPr>
              <w:jc w:val="center"/>
              <w:rPr>
                <w:color w:val="000000"/>
                <w:sz w:val="28"/>
                <w:szCs w:val="28"/>
              </w:rPr>
            </w:pPr>
            <w:r w:rsidRPr="004B0CB7">
              <w:rPr>
                <w:color w:val="000000"/>
                <w:sz w:val="28"/>
                <w:szCs w:val="28"/>
              </w:rPr>
              <w:t xml:space="preserve">сельского Дома культуры </w:t>
            </w:r>
          </w:p>
        </w:tc>
      </w:tr>
    </w:tbl>
    <w:p w:rsidR="00627ECF" w:rsidRPr="004B0CB7" w:rsidRDefault="00627ECF" w:rsidP="00627ECF">
      <w:pPr>
        <w:rPr>
          <w:sz w:val="28"/>
          <w:szCs w:val="28"/>
        </w:rPr>
      </w:pPr>
    </w:p>
    <w:p w:rsidR="00431F64" w:rsidRPr="004B0CB7" w:rsidRDefault="00431F64">
      <w:pPr>
        <w:rPr>
          <w:sz w:val="28"/>
          <w:szCs w:val="28"/>
        </w:rPr>
      </w:pPr>
    </w:p>
    <w:sectPr w:rsidR="00431F64" w:rsidRPr="004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F"/>
    <w:rsid w:val="00246F1B"/>
    <w:rsid w:val="00431F64"/>
    <w:rsid w:val="004B0CB7"/>
    <w:rsid w:val="00627ECF"/>
    <w:rsid w:val="006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CF"/>
    <w:pPr>
      <w:keepNext/>
      <w:tabs>
        <w:tab w:val="num" w:pos="360"/>
      </w:tabs>
      <w:suppressAutoHyphens/>
      <w:outlineLvl w:val="0"/>
    </w:pPr>
    <w:rPr>
      <w:rFonts w:eastAsia="Arial Unicode MS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CF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unhideWhenUsed/>
    <w:rsid w:val="00627ECF"/>
    <w:pPr>
      <w:suppressAutoHyphens/>
      <w:jc w:val="both"/>
    </w:pPr>
    <w:rPr>
      <w:sz w:val="28"/>
      <w:lang w:eastAsia="ar-SA"/>
    </w:rPr>
  </w:style>
  <w:style w:type="character" w:customStyle="1" w:styleId="30">
    <w:name w:val="Основной текст 3 Знак"/>
    <w:basedOn w:val="a0"/>
    <w:link w:val="3"/>
    <w:rsid w:val="00627E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Скрытый"/>
    <w:basedOn w:val="a"/>
    <w:rsid w:val="00627ECF"/>
    <w:pPr>
      <w:suppressAutoHyphens/>
      <w:jc w:val="right"/>
    </w:pPr>
    <w:rPr>
      <w:vanish/>
      <w:szCs w:val="20"/>
      <w:lang w:eastAsia="ar-SA"/>
    </w:rPr>
  </w:style>
  <w:style w:type="paragraph" w:customStyle="1" w:styleId="caaieiaie4">
    <w:name w:val="caaieiaie 4"/>
    <w:basedOn w:val="a"/>
    <w:next w:val="a"/>
    <w:rsid w:val="00627ECF"/>
    <w:pPr>
      <w:keepNext/>
      <w:suppressAutoHyphens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CF"/>
    <w:pPr>
      <w:keepNext/>
      <w:tabs>
        <w:tab w:val="num" w:pos="360"/>
      </w:tabs>
      <w:suppressAutoHyphens/>
      <w:outlineLvl w:val="0"/>
    </w:pPr>
    <w:rPr>
      <w:rFonts w:eastAsia="Arial Unicode MS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CF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unhideWhenUsed/>
    <w:rsid w:val="00627ECF"/>
    <w:pPr>
      <w:suppressAutoHyphens/>
      <w:jc w:val="both"/>
    </w:pPr>
    <w:rPr>
      <w:sz w:val="28"/>
      <w:lang w:eastAsia="ar-SA"/>
    </w:rPr>
  </w:style>
  <w:style w:type="character" w:customStyle="1" w:styleId="30">
    <w:name w:val="Основной текст 3 Знак"/>
    <w:basedOn w:val="a0"/>
    <w:link w:val="3"/>
    <w:rsid w:val="00627E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Скрытый"/>
    <w:basedOn w:val="a"/>
    <w:rsid w:val="00627ECF"/>
    <w:pPr>
      <w:suppressAutoHyphens/>
      <w:jc w:val="right"/>
    </w:pPr>
    <w:rPr>
      <w:vanish/>
      <w:szCs w:val="20"/>
      <w:lang w:eastAsia="ar-SA"/>
    </w:rPr>
  </w:style>
  <w:style w:type="paragraph" w:customStyle="1" w:styleId="caaieiaie4">
    <w:name w:val="caaieiaie 4"/>
    <w:basedOn w:val="a"/>
    <w:next w:val="a"/>
    <w:rsid w:val="00627ECF"/>
    <w:pPr>
      <w:keepNext/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2019-07-03T06:16:00Z</cp:lastPrinted>
  <dcterms:created xsi:type="dcterms:W3CDTF">2019-06-25T10:52:00Z</dcterms:created>
  <dcterms:modified xsi:type="dcterms:W3CDTF">2019-07-03T06:16:00Z</dcterms:modified>
</cp:coreProperties>
</file>